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czas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Baseny ogrodowe dla dzieci, dzięki którym ogród czy też działka zamienią się w miejsce zabawy dla najmłodszych?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zapewnij swoim dzieciom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doskonały czas, by wykorzystać zewnętrzną przestrzeń w swoim domu, bądź też działki czy te domki za miastem, których jesteśmy właścicielami. Jeżeli jesteśmy rodzicami,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zabawki do wody, by zapewnić dzieciom moc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brodziki do ogrodu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sprzyjają zabawie w jeziorach, rzekach czy też w morzu. Jeżeli nie planujemy wyjazd na weekend, bądź też dłuższych urlopów w najbliższym czasie ale mimo tego chcemy wykorzystać piękną pogodę możemy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baseny ogrodowe dla dzieci</w:t>
      </w:r>
      <w:r>
        <w:rPr>
          <w:rFonts w:ascii="calibri" w:hAnsi="calibri" w:eastAsia="calibri" w:cs="calibri"/>
          <w:sz w:val="24"/>
          <w:szCs w:val="24"/>
        </w:rPr>
        <w:t xml:space="preserve"> i zainstalować je czy to w ogrodzie przynależnym do domu czy też na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ogrodowe dla dzieci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ogrodowych dla dzieci</w:t>
      </w:r>
      <w:r>
        <w:rPr>
          <w:rFonts w:ascii="calibri" w:hAnsi="calibri" w:eastAsia="calibri" w:cs="calibri"/>
          <w:sz w:val="24"/>
          <w:szCs w:val="24"/>
        </w:rPr>
        <w:t xml:space="preserve"> a także wszelakich zabawek do pływania znajdziemy w sklepie internetowym e-kids planet, który specjalizuje się w sprzedaży asortymentu dziecięcego. W ofercie sklepu znajdziemy nie tylko zabawki ale także inne produkty, zarówno dla noworodków i jak dla dzieci wczesnoszkolnych czy przedszkolnych. Sprawdź sklep online i zaplanuj szalony weekend pełny zabawy!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seny-i-brodzi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2025-10-13T18:57:10+02:00</dcterms:created>
  <dcterms:modified xsi:type="dcterms:W3CDTF">2025-10-13T18:57:10+02:00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