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Kolorowanki wodne dla dzieci - zabawa i nauka</w:t>
      </w:r>
    </w:p>
    <w:p>
      <w:pPr>
        <w:spacing w:before="0" w:after="500" w:line="264" w:lineRule="auto"/>
      </w:pPr>
      <w:r>
        <w:rPr>
          <w:rFonts w:ascii="calibri" w:hAnsi="calibri" w:eastAsia="calibri" w:cs="calibri"/>
          <w:sz w:val="36"/>
          <w:szCs w:val="36"/>
          <w:b/>
        </w:rPr>
        <w:t xml:space="preserve">Gdzie można kupić unikatowe kolorowanki wodne dla dzieci? Sprawdź w naszym artykule, jeżeli interesuje Cie ta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Kolorowanki wodne dla dzieci - rozwijaj wyobraźnię dziecka</w:t>
      </w:r>
    </w:p>
    <w:p>
      <w:pPr>
        <w:spacing w:before="0" w:after="300"/>
      </w:pPr>
      <w:r>
        <w:rPr>
          <w:rFonts w:ascii="calibri" w:hAnsi="calibri" w:eastAsia="calibri" w:cs="calibri"/>
          <w:sz w:val="24"/>
          <w:szCs w:val="24"/>
        </w:rPr>
        <w:t xml:space="preserve">Czym różnią się </w:t>
      </w:r>
      <w:hyperlink r:id="rId7" w:history="1">
        <w:r>
          <w:rPr>
            <w:rFonts w:ascii="calibri" w:hAnsi="calibri" w:eastAsia="calibri" w:cs="calibri"/>
            <w:color w:val="0000FF"/>
            <w:sz w:val="24"/>
            <w:szCs w:val="24"/>
            <w:u w:val="single"/>
          </w:rPr>
          <w:t xml:space="preserve">kolorowanki wodne dla dzieci</w:t>
        </w:r>
      </w:hyperlink>
      <w:r>
        <w:rPr>
          <w:rFonts w:ascii="calibri" w:hAnsi="calibri" w:eastAsia="calibri" w:cs="calibri"/>
          <w:sz w:val="24"/>
          <w:szCs w:val="24"/>
        </w:rPr>
        <w:t xml:space="preserve"> od tradycyjnych kolorowanek? Gdzie można je kupić? Czytaj w naszym artykule.</w:t>
      </w:r>
    </w:p>
    <w:p>
      <w:pPr>
        <w:spacing w:before="0" w:after="500" w:line="264" w:lineRule="auto"/>
      </w:pPr>
      <w:r>
        <w:rPr>
          <w:rFonts w:ascii="calibri" w:hAnsi="calibri" w:eastAsia="calibri" w:cs="calibri"/>
          <w:sz w:val="36"/>
          <w:szCs w:val="36"/>
          <w:b/>
        </w:rPr>
        <w:t xml:space="preserve">Zabawki dziecięce rozwijające umiejętności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dostępnych jest wiele sklepów internetowych oraz stacjonarnych, które specjalizują się w sprzedaży asortymentu dziecięcego. W ofercie wspomnianych sklepów znajdziemy ubranka dla dzieci a także inteligentne zabawki takie jak gry planszowe czy książki oraz</w:t>
      </w:r>
      <w:r>
        <w:rPr>
          <w:rFonts w:ascii="calibri" w:hAnsi="calibri" w:eastAsia="calibri" w:cs="calibri"/>
          <w:sz w:val="24"/>
          <w:szCs w:val="24"/>
          <w:b/>
        </w:rPr>
        <w:t xml:space="preserve"> kolorowanki wodne dla dzieci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Kolorowanki wodne dla dzieci w E kids Planet</w:t>
      </w:r>
    </w:p>
    <w:p>
      <w:pPr>
        <w:spacing w:before="0" w:after="300"/>
      </w:pPr>
      <w:r>
        <w:rPr>
          <w:rFonts w:ascii="calibri" w:hAnsi="calibri" w:eastAsia="calibri" w:cs="calibri"/>
          <w:sz w:val="24"/>
          <w:szCs w:val="24"/>
        </w:rPr>
        <w:t xml:space="preserve">W kids Planet to sklep online, który proponuje szereg rozwiązań dedykowanych dla dzieci w każdym wieku. </w:t>
      </w:r>
      <w:r>
        <w:rPr>
          <w:rFonts w:ascii="calibri" w:hAnsi="calibri" w:eastAsia="calibri" w:cs="calibri"/>
          <w:sz w:val="24"/>
          <w:szCs w:val="24"/>
          <w:i/>
          <w:iCs/>
        </w:rPr>
        <w:t xml:space="preserve">Kolorowanki wodne dla dzieci</w:t>
      </w:r>
      <w:r>
        <w:rPr>
          <w:rFonts w:ascii="calibri" w:hAnsi="calibri" w:eastAsia="calibri" w:cs="calibri"/>
          <w:sz w:val="24"/>
          <w:szCs w:val="24"/>
        </w:rPr>
        <w:t xml:space="preserve"> to jeden z dostępnych w sklepie produktów. Zestaw kolorowanki zawiera mazaki, które wystarczy napełnić wodą, by móc ich używać. Co więcej, podczas kolorowania dziecko może odkryć wiele niespodzianek ukrytych na papierze wodnych kolorowanek. Kolorowanki to świetny sposób na naukę kolorów czy też zapewnienie dziecku rozwoju kreatywności i wyobraźni. Sprawdź E kids Planet i wybierz prezenty oraz niezbędne produkty dla swjego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magiczne-kolorowanki-wo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2026-03-19T05:45:33+01:00</dcterms:created>
  <dcterms:modified xsi:type="dcterms:W3CDTF">2026-03-19T05:45:33+01:00</dcterms:modified>
</cp:coreProperties>
</file>

<file path=docProps/custom.xml><?xml version="1.0" encoding="utf-8"?>
<Properties xmlns="http://schemas.openxmlformats.org/officeDocument/2006/custom-properties" xmlns:vt="http://schemas.openxmlformats.org/officeDocument/2006/docPropsVTypes"/>
</file>