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Zabawka żelazko do prasowania srebrne wader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Twoje dziecko lubi prace domowe i chętnie pomaga Ci podczas sprzątania, prania czy gotowania? Jeśli tak, to koniecznie sprezentuj mu &lt;strong&gt;zabawkę żelazko do prasowania srebrne wader&lt;/strong&gt;! To gwarancja udanej zabawy przez cały dzień.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Zabawka żelazko do prasowania srebrne wader - idealna zabawka dla małej gosposi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Zabawkowe żelazko do prasowania to idealna zabawka dla małej dziewczynki i chłopczyka. Oprócz świetnej zabawy, taka zabawka uczy codziennych czynności. Dziecko uczy się, że brudne ubrania należy uprać, a po wysuszeniu trzeba je uprasować. To doskonały sposób na uczenie maluchów różnych prac domowych. Dzieci chętniej uczą się poprzez zabawę i łatwiej zapamiętują pewne czynności.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5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Zabawka żelazko do prasowania srebrne wader - najważniejsze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Zabawka żelazko do prasowania srebrne</w:t>
      </w:r>
      <w:r>
        <w:rPr>
          <w:rFonts w:ascii="calibri" w:hAnsi="calibri" w:eastAsia="calibri" w:cs="calibri"/>
          <w:sz w:val="24"/>
          <w:szCs w:val="24"/>
        </w:rPr>
        <w:t xml:space="preserve"> wyprodukowane przez firmę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Wader</w:t>
      </w:r>
      <w:r>
        <w:rPr>
          <w:rFonts w:ascii="calibri" w:hAnsi="calibri" w:eastAsia="calibri" w:cs="calibri"/>
          <w:sz w:val="24"/>
          <w:szCs w:val="24"/>
        </w:rPr>
        <w:t xml:space="preserve"> to doskonały pomysł na prezent dla maluchów. Wymiary zabawki to 17,5 х 7,8 х 9,8 cm. Zabawka żelazko została wyprodukowana z wysokiej jakości plastiku, który jest trwały i nie niszczy się podczas użytkowania. Zabawka firmy Wader jest w 100% bezpieczna dla dziecka i posiada certyfikat zgodności 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55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Zabawka żelazko do prasowania srebrne wader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pewno przypadnie do gustu Twojemu maluchowi. Każde dziecko chce być jak dorosły, dlatego zabawa w prasowanie przyniesie maluchowi dużo wspaniałej zabawy. Zapraszamy do zakupów!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e-kidsplanet.com/wader-zelazko-do-prasowania-srebr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2024-05-02T11:22:42+02:00</dcterms:created>
  <dcterms:modified xsi:type="dcterms:W3CDTF">2024-05-02T11:22:42+02:00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